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323" w:rsidRPr="003B4006" w:rsidRDefault="00833945" w:rsidP="009F6323">
      <w:pPr>
        <w:shd w:val="clear" w:color="auto" w:fill="FFFFFF"/>
        <w:spacing w:after="0" w:line="330" w:lineRule="atLeast"/>
        <w:jc w:val="righ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>
        <w:rPr>
          <w:rFonts w:ascii="Tahoma" w:eastAsia="Times New Roman" w:hAnsi="Tahoma" w:cs="Tahoma"/>
          <w:noProof/>
          <w:color w:val="555555"/>
          <w:sz w:val="21"/>
          <w:szCs w:val="21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-918210</wp:posOffset>
            </wp:positionH>
            <wp:positionV relativeFrom="paragraph">
              <wp:posOffset>-567690</wp:posOffset>
            </wp:positionV>
            <wp:extent cx="7496175" cy="10309988"/>
            <wp:effectExtent l="19050" t="0" r="9525" b="0"/>
            <wp:wrapNone/>
            <wp:docPr id="1" name="Рисунок 1" descr="C:\Users\1\Pictures\2021-02-25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2021-02-25 1\1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6175" cy="10309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6323"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Приложение № 2</w:t>
      </w:r>
      <w:r w:rsidR="009F6323"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к приказу директора</w:t>
      </w:r>
      <w:r w:rsidR="009F6323"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МКОУ «</w:t>
      </w:r>
      <w:proofErr w:type="spellStart"/>
      <w:r w:rsidR="009F6323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Кахабросинская</w:t>
      </w:r>
      <w:proofErr w:type="spellEnd"/>
      <w:r w:rsidR="009F6323"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СОШ»</w:t>
      </w:r>
      <w:r w:rsidR="009F6323"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от «</w:t>
      </w:r>
      <w:r w:rsidR="009F6323" w:rsidRPr="00126E5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___</w:t>
      </w:r>
      <w:r w:rsidR="009F6323"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» </w:t>
      </w:r>
      <w:r w:rsidR="009F6323" w:rsidRPr="00126E5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_________</w:t>
      </w:r>
      <w:r w:rsidR="009F6323"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20</w:t>
      </w:r>
      <w:r w:rsidR="009F6323" w:rsidRPr="00126E5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___</w:t>
      </w:r>
      <w:r w:rsidR="009F6323"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г. № </w:t>
      </w:r>
      <w:r w:rsidR="009F6323" w:rsidRPr="00126E50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___</w:t>
      </w:r>
    </w:p>
    <w:p w:rsidR="009F6323" w:rsidRPr="003B4006" w:rsidRDefault="009F6323" w:rsidP="009F6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006">
        <w:rPr>
          <w:rFonts w:ascii="Tahoma" w:eastAsia="Times New Roman" w:hAnsi="Tahoma" w:cs="Tahoma"/>
          <w:color w:val="555555"/>
          <w:sz w:val="21"/>
          <w:szCs w:val="21"/>
          <w:shd w:val="clear" w:color="auto" w:fill="FFFFFF"/>
          <w:lang w:eastAsia="ru-RU"/>
        </w:rPr>
        <w:t>   </w:t>
      </w:r>
    </w:p>
    <w:p w:rsidR="009F6323" w:rsidRPr="003B4006" w:rsidRDefault="009F6323" w:rsidP="009F6323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B4006">
        <w:rPr>
          <w:rFonts w:ascii="Tahoma" w:eastAsia="Times New Roman" w:hAnsi="Tahoma" w:cs="Tahoma"/>
          <w:b/>
          <w:bCs/>
          <w:color w:val="555555"/>
          <w:sz w:val="21"/>
          <w:lang w:eastAsia="ru-RU"/>
        </w:rPr>
        <w:t xml:space="preserve">Примерный перечень </w:t>
      </w:r>
      <w:proofErr w:type="spellStart"/>
      <w:r w:rsidRPr="003B4006">
        <w:rPr>
          <w:rFonts w:ascii="Tahoma" w:eastAsia="Times New Roman" w:hAnsi="Tahoma" w:cs="Tahoma"/>
          <w:b/>
          <w:bCs/>
          <w:color w:val="555555"/>
          <w:sz w:val="21"/>
          <w:lang w:eastAsia="ru-RU"/>
        </w:rPr>
        <w:t>антикоррупционных</w:t>
      </w:r>
      <w:proofErr w:type="spellEnd"/>
      <w:r w:rsidRPr="003B4006">
        <w:rPr>
          <w:rFonts w:ascii="Tahoma" w:eastAsia="Times New Roman" w:hAnsi="Tahoma" w:cs="Tahoma"/>
          <w:b/>
          <w:bCs/>
          <w:color w:val="555555"/>
          <w:sz w:val="21"/>
          <w:lang w:eastAsia="ru-RU"/>
        </w:rPr>
        <w:t xml:space="preserve"> мероприятий МКОУ</w:t>
      </w:r>
      <w:r w:rsidRPr="00420849">
        <w:rPr>
          <w:rFonts w:ascii="Tahoma" w:eastAsia="Times New Roman" w:hAnsi="Tahoma" w:cs="Tahoma"/>
          <w:b/>
          <w:bCs/>
          <w:color w:val="555555"/>
          <w:sz w:val="21"/>
          <w:lang w:eastAsia="ru-RU"/>
        </w:rPr>
        <w:t xml:space="preserve"> </w:t>
      </w:r>
      <w:r w:rsidRPr="003B4006">
        <w:rPr>
          <w:rFonts w:ascii="Tahoma" w:eastAsia="Times New Roman" w:hAnsi="Tahoma" w:cs="Tahoma"/>
          <w:b/>
          <w:color w:val="555555"/>
          <w:sz w:val="21"/>
          <w:szCs w:val="21"/>
          <w:lang w:eastAsia="ru-RU"/>
        </w:rPr>
        <w:t>«</w:t>
      </w:r>
      <w:proofErr w:type="spellStart"/>
      <w:r w:rsidRPr="00420849">
        <w:rPr>
          <w:rFonts w:ascii="Tahoma" w:eastAsia="Times New Roman" w:hAnsi="Tahoma" w:cs="Tahoma"/>
          <w:b/>
          <w:color w:val="555555"/>
          <w:sz w:val="21"/>
          <w:szCs w:val="21"/>
          <w:lang w:eastAsia="ru-RU"/>
        </w:rPr>
        <w:t>Кахабросинская</w:t>
      </w:r>
      <w:proofErr w:type="spellEnd"/>
      <w:r w:rsidRPr="003B4006">
        <w:rPr>
          <w:rFonts w:ascii="Tahoma" w:eastAsia="Times New Roman" w:hAnsi="Tahoma" w:cs="Tahoma"/>
          <w:b/>
          <w:color w:val="555555"/>
          <w:sz w:val="21"/>
          <w:szCs w:val="21"/>
          <w:lang w:eastAsia="ru-RU"/>
        </w:rPr>
        <w:t xml:space="preserve"> СОШ»</w:t>
      </w:r>
      <w:r w:rsidRPr="00420849">
        <w:rPr>
          <w:rFonts w:ascii="Tahoma" w:eastAsia="Times New Roman" w:hAnsi="Tahoma" w:cs="Tahoma"/>
          <w:b/>
          <w:bCs/>
          <w:color w:val="555555"/>
          <w:sz w:val="21"/>
          <w:lang w:eastAsia="ru-RU"/>
        </w:rPr>
        <w:t xml:space="preserve"> </w:t>
      </w:r>
      <w:r w:rsidRPr="003B4006">
        <w:rPr>
          <w:rFonts w:ascii="Tahoma" w:eastAsia="Times New Roman" w:hAnsi="Tahoma" w:cs="Tahoma"/>
          <w:b/>
          <w:bCs/>
          <w:color w:val="555555"/>
          <w:sz w:val="21"/>
          <w:lang w:eastAsia="ru-RU"/>
        </w:rPr>
        <w:t>на 2020-2021 учебный год</w:t>
      </w:r>
    </w:p>
    <w:p w:rsidR="009F6323" w:rsidRPr="003B4006" w:rsidRDefault="009F6323" w:rsidP="009F6323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Направление Мероприятие Срок исполнения Ответственный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Организационное обеспечение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 xml:space="preserve">Нормативное обеспечение, закрепление стандартов поведения и декларация намерений Разработка и принятие </w:t>
      </w:r>
      <w:proofErr w:type="spellStart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антикоррупционной</w:t>
      </w:r>
      <w:proofErr w:type="spellEnd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политики организации до Рабочая группа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 xml:space="preserve">Разработка и утверждение плана реализации </w:t>
      </w:r>
      <w:proofErr w:type="spellStart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антикоррупционных</w:t>
      </w:r>
      <w:proofErr w:type="spellEnd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мероприятий до Рабочая группа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 xml:space="preserve">Разработка и принятие кодекса этики и служебного поведения работников организации </w:t>
      </w:r>
      <w:proofErr w:type="gramStart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до</w:t>
      </w:r>
      <w:proofErr w:type="gramEnd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</w:t>
      </w:r>
      <w:proofErr w:type="gramStart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Рабочая группа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Разработка и принятие положения о конфликте интересов до Рабочая группа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Разработка и принятие порядка уведомления о склонении к совершению коррупционных нарушений до Рабочая группа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Определение должностных лиц, ответственных за профилактику коррупционных или иных правонарушений до Рабочая группа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 xml:space="preserve">Разработка и введение специальных </w:t>
      </w:r>
      <w:proofErr w:type="spellStart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антикоррупционных</w:t>
      </w:r>
      <w:proofErr w:type="spellEnd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процедур Введение процедуры информирования работниками работодателя о случаях склонения их к совершению коррупционных нарушений и порядка</w:t>
      </w:r>
      <w:proofErr w:type="gramEnd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</w:t>
      </w:r>
      <w:proofErr w:type="gramStart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рассмотрения таких сообщений, включая создание доступных каналов передачи обозначенной информации (механизмов "обратной связи", телефона доверия и т.п.) до Рабочая группа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 и порядка рассмотрения таких сообщений, включая создание доступных каналов передачи обозначенной информации (механизмов "обратной связи", телефона доверия и</w:t>
      </w:r>
      <w:proofErr w:type="gramEnd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</w:t>
      </w:r>
      <w:proofErr w:type="gramStart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т.п.) до Рабочая группа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 постоянно Рабочая группа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Введение процедур защиты работников, сообщивших о коррупционных правонарушениях в деятельности организации, от формальных и неформальных санкций постоянно Рабочая группа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Проведение периодической оценки коррупционных рисков в целях выявления сфер деятельности организации, наиболее подверженных таким рискам, и разработки соответствующих</w:t>
      </w:r>
      <w:proofErr w:type="gramEnd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</w:t>
      </w:r>
      <w:proofErr w:type="spellStart"/>
      <w:proofErr w:type="gramStart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антикоррупционных</w:t>
      </w:r>
      <w:proofErr w:type="spellEnd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мер ежегодно Администрация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Обучение и информирование работников Размещение локальных нормативных актов, регламентирующих вопросы предупреждения и противодействия коррупции в организации, на сайт организации постоянно Учитель информатики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 xml:space="preserve">Ознакомление работников под роспись с нормативными документами, регламентирующими 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lastRenderedPageBreak/>
        <w:t>вопросы предупреждения и противодействия коррупции в организации по мере необходимости Администрация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Проведение обучающих мероприятий по вопросам профилактики и противодействия коррупции в течение года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(по плану) Администрация</w:t>
      </w:r>
      <w:proofErr w:type="gramEnd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  <w:proofErr w:type="gramStart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Организация индивидуального консультирования работников по вопросам применения (соблюдения) </w:t>
      </w:r>
      <w:proofErr w:type="spellStart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антикоррупционных</w:t>
      </w:r>
      <w:proofErr w:type="spellEnd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стандартов и процедур по мере необходимости Администрация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 xml:space="preserve">Обеспечение соответствия системы внутреннего контроля и аудита организации требованиям </w:t>
      </w:r>
      <w:proofErr w:type="spellStart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антикоррупционной</w:t>
      </w:r>
      <w:proofErr w:type="spellEnd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политики организации Осуществление регулярного контроля соблюдения внутренних процедур в течение года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(по плану) Администрация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Осуществление регулярного контроля данных бухгалтерского учета, наличия и достоверности первичных документов бухгалтерского учета по мере необходимости Рабочая группа, администрация, профсоюзная</w:t>
      </w:r>
      <w:proofErr w:type="gramEnd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организация</w:t>
      </w:r>
    </w:p>
    <w:p w:rsidR="009F6323" w:rsidRPr="003B4006" w:rsidRDefault="009F6323" w:rsidP="009F6323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Оценка результатов проводимой </w:t>
      </w:r>
      <w:proofErr w:type="spellStart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антикоррупционной</w:t>
      </w:r>
      <w:proofErr w:type="spellEnd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работы и распространение отчетных материалов Проведение регулярной оценки результатов работы по противодействию коррупции один раз в год Рабочая группа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Подготовка и распространение отчетных материалов о проводимой работе и достигнутых результатах в сфере противодействия коррупции один раз в год Председатель рабочей группы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Сотрудничество с правоохранительными органами в сфере противодействия коррупции Оказание содействия уполномоченным представителям контрольн</w:t>
      </w:r>
      <w:proofErr w:type="gramStart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о-</w:t>
      </w:r>
      <w:proofErr w:type="gramEnd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надзорных и правоохранительных органов при проведении ими проверок деятельности организации по противодействию коррупции</w:t>
      </w:r>
      <w:proofErr w:type="gramStart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.</w:t>
      </w:r>
      <w:proofErr w:type="gramEnd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</w:t>
      </w:r>
      <w:proofErr w:type="gramStart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</w:t>
      </w:r>
      <w:proofErr w:type="gramEnd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о мере необходимости Администрация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Закрепление ответственности за направление сообщения в соответствующие правоохранительные органы о случаях совершения коррупционных правонарушений. по мере необходимости Администрация</w:t>
      </w:r>
    </w:p>
    <w:p w:rsidR="009F6323" w:rsidRDefault="009F6323" w:rsidP="009F6323">
      <w:pPr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shd w:val="clear" w:color="auto" w:fill="FFFFFF"/>
          <w:lang w:eastAsia="ru-RU"/>
        </w:rPr>
      </w:pPr>
      <w:r w:rsidRPr="003B4006">
        <w:rPr>
          <w:rFonts w:ascii="Tahoma" w:eastAsia="Times New Roman" w:hAnsi="Tahoma" w:cs="Tahoma"/>
          <w:color w:val="555555"/>
          <w:sz w:val="21"/>
          <w:szCs w:val="21"/>
          <w:shd w:val="clear" w:color="auto" w:fill="FFFFFF"/>
          <w:lang w:eastAsia="ru-RU"/>
        </w:rPr>
        <w:t xml:space="preserve">              </w:t>
      </w:r>
    </w:p>
    <w:p w:rsidR="009F6323" w:rsidRDefault="009F6323" w:rsidP="009F6323">
      <w:pPr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shd w:val="clear" w:color="auto" w:fill="FFFFFF"/>
          <w:lang w:eastAsia="ru-RU"/>
        </w:rPr>
      </w:pPr>
    </w:p>
    <w:p w:rsidR="009F6323" w:rsidRDefault="009F6323" w:rsidP="009F6323">
      <w:pPr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shd w:val="clear" w:color="auto" w:fill="FFFFFF"/>
          <w:lang w:eastAsia="ru-RU"/>
        </w:rPr>
      </w:pPr>
    </w:p>
    <w:p w:rsidR="009F6323" w:rsidRDefault="009F6323" w:rsidP="009F6323">
      <w:pPr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shd w:val="clear" w:color="auto" w:fill="FFFFFF"/>
          <w:lang w:eastAsia="ru-RU"/>
        </w:rPr>
      </w:pPr>
    </w:p>
    <w:p w:rsidR="009F6323" w:rsidRDefault="009F6323" w:rsidP="009F6323">
      <w:pPr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shd w:val="clear" w:color="auto" w:fill="FFFFFF"/>
          <w:lang w:eastAsia="ru-RU"/>
        </w:rPr>
      </w:pPr>
    </w:p>
    <w:p w:rsidR="009F6323" w:rsidRDefault="009F6323" w:rsidP="009F6323">
      <w:pPr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shd w:val="clear" w:color="auto" w:fill="FFFFFF"/>
          <w:lang w:eastAsia="ru-RU"/>
        </w:rPr>
      </w:pPr>
    </w:p>
    <w:p w:rsidR="009F6323" w:rsidRDefault="009F6323" w:rsidP="009F6323">
      <w:pPr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shd w:val="clear" w:color="auto" w:fill="FFFFFF"/>
          <w:lang w:eastAsia="ru-RU"/>
        </w:rPr>
      </w:pPr>
    </w:p>
    <w:p w:rsidR="009F6323" w:rsidRDefault="009F6323" w:rsidP="009F6323">
      <w:pPr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shd w:val="clear" w:color="auto" w:fill="FFFFFF"/>
          <w:lang w:eastAsia="ru-RU"/>
        </w:rPr>
      </w:pPr>
    </w:p>
    <w:p w:rsidR="009F6323" w:rsidRDefault="009F6323" w:rsidP="009F6323">
      <w:pPr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shd w:val="clear" w:color="auto" w:fill="FFFFFF"/>
          <w:lang w:eastAsia="ru-RU"/>
        </w:rPr>
      </w:pPr>
    </w:p>
    <w:p w:rsidR="009F6323" w:rsidRDefault="009F6323" w:rsidP="009F6323">
      <w:pPr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shd w:val="clear" w:color="auto" w:fill="FFFFFF"/>
          <w:lang w:eastAsia="ru-RU"/>
        </w:rPr>
      </w:pPr>
    </w:p>
    <w:p w:rsidR="009F6323" w:rsidRDefault="009F6323" w:rsidP="009F6323">
      <w:pPr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shd w:val="clear" w:color="auto" w:fill="FFFFFF"/>
          <w:lang w:eastAsia="ru-RU"/>
        </w:rPr>
      </w:pPr>
    </w:p>
    <w:p w:rsidR="009F6323" w:rsidRDefault="009F6323" w:rsidP="009F6323">
      <w:pPr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shd w:val="clear" w:color="auto" w:fill="FFFFFF"/>
          <w:lang w:eastAsia="ru-RU"/>
        </w:rPr>
      </w:pPr>
    </w:p>
    <w:p w:rsidR="009F6323" w:rsidRDefault="009F6323" w:rsidP="009F6323">
      <w:pPr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shd w:val="clear" w:color="auto" w:fill="FFFFFF"/>
          <w:lang w:eastAsia="ru-RU"/>
        </w:rPr>
      </w:pPr>
    </w:p>
    <w:p w:rsidR="009F6323" w:rsidRDefault="009F6323" w:rsidP="009F6323">
      <w:pPr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shd w:val="clear" w:color="auto" w:fill="FFFFFF"/>
          <w:lang w:eastAsia="ru-RU"/>
        </w:rPr>
      </w:pPr>
    </w:p>
    <w:p w:rsidR="009F6323" w:rsidRDefault="009F6323" w:rsidP="009F6323">
      <w:pPr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shd w:val="clear" w:color="auto" w:fill="FFFFFF"/>
          <w:lang w:eastAsia="ru-RU"/>
        </w:rPr>
      </w:pPr>
    </w:p>
    <w:p w:rsidR="009F6323" w:rsidRDefault="009F6323" w:rsidP="009F6323">
      <w:pPr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shd w:val="clear" w:color="auto" w:fill="FFFFFF"/>
          <w:lang w:eastAsia="ru-RU"/>
        </w:rPr>
      </w:pPr>
    </w:p>
    <w:p w:rsidR="009F6323" w:rsidRDefault="009F6323" w:rsidP="009F6323">
      <w:pPr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shd w:val="clear" w:color="auto" w:fill="FFFFFF"/>
          <w:lang w:eastAsia="ru-RU"/>
        </w:rPr>
      </w:pPr>
    </w:p>
    <w:p w:rsidR="009F6323" w:rsidRDefault="009F6323" w:rsidP="009F6323">
      <w:pPr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shd w:val="clear" w:color="auto" w:fill="FFFFFF"/>
          <w:lang w:eastAsia="ru-RU"/>
        </w:rPr>
      </w:pPr>
    </w:p>
    <w:p w:rsidR="00DE1A7B" w:rsidRDefault="00833945"/>
    <w:sectPr w:rsidR="00DE1A7B" w:rsidSect="003A0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6323"/>
    <w:rsid w:val="003A0CE6"/>
    <w:rsid w:val="005A34BF"/>
    <w:rsid w:val="00833945"/>
    <w:rsid w:val="009F6323"/>
    <w:rsid w:val="00D44326"/>
    <w:rsid w:val="00FC7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3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3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39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633</Words>
  <Characters>3614</Characters>
  <Application>Microsoft Office Word</Application>
  <DocSecurity>0</DocSecurity>
  <Lines>30</Lines>
  <Paragraphs>8</Paragraphs>
  <ScaleCrop>false</ScaleCrop>
  <Company/>
  <LinksUpToDate>false</LinksUpToDate>
  <CharactersWithSpaces>4239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2021-02-25T15:15:00Z</dcterms:created>
  <dcterms:modified xsi:type="dcterms:W3CDTF">2021-02-25T15:55:00Z</dcterms:modified>
</cp:coreProperties>
</file>