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E4" w:rsidRPr="009600E0" w:rsidRDefault="006951E4" w:rsidP="006951E4">
      <w:pPr>
        <w:pStyle w:val="c2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9600E0">
        <w:rPr>
          <w:b/>
          <w:bCs/>
          <w:sz w:val="36"/>
          <w:szCs w:val="36"/>
        </w:rPr>
        <w:t>План работы со слабоуспевающими учащимися</w:t>
      </w:r>
    </w:p>
    <w:p w:rsidR="009600E0" w:rsidRPr="00553E0C" w:rsidRDefault="009600E0" w:rsidP="006951E4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9600E0" w:rsidRPr="00AB362E" w:rsidRDefault="009600E0" w:rsidP="009600E0">
      <w:pPr>
        <w:jc w:val="center"/>
        <w:rPr>
          <w:b/>
          <w:sz w:val="32"/>
          <w:szCs w:val="32"/>
        </w:rPr>
      </w:pPr>
      <w:r w:rsidRPr="00AB362E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К</w:t>
      </w:r>
      <w:r w:rsidRPr="00AB362E">
        <w:rPr>
          <w:b/>
          <w:sz w:val="32"/>
          <w:szCs w:val="32"/>
        </w:rPr>
        <w:t>ОУ  «</w:t>
      </w:r>
      <w:r>
        <w:rPr>
          <w:b/>
          <w:sz w:val="32"/>
          <w:szCs w:val="32"/>
        </w:rPr>
        <w:t xml:space="preserve">КАХАБРОСИНСКАЯ </w:t>
      </w:r>
      <w:r w:rsidRPr="00AB362E">
        <w:rPr>
          <w:b/>
          <w:sz w:val="32"/>
          <w:szCs w:val="32"/>
        </w:rPr>
        <w:t>СОШ»</w:t>
      </w:r>
    </w:p>
    <w:p w:rsidR="009600E0" w:rsidRPr="00AB362E" w:rsidRDefault="009600E0" w:rsidP="009600E0">
      <w:pPr>
        <w:jc w:val="center"/>
        <w:rPr>
          <w:b/>
          <w:sz w:val="32"/>
          <w:szCs w:val="32"/>
        </w:rPr>
      </w:pPr>
      <w:r w:rsidRPr="00AB362E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>18</w:t>
      </w:r>
      <w:r w:rsidRPr="00AB362E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9</w:t>
      </w:r>
      <w:r w:rsidRPr="00AB362E">
        <w:rPr>
          <w:b/>
          <w:sz w:val="32"/>
          <w:szCs w:val="32"/>
        </w:rPr>
        <w:t xml:space="preserve"> учебный год</w:t>
      </w:r>
    </w:p>
    <w:p w:rsidR="006951E4" w:rsidRPr="00553E0C" w:rsidRDefault="006951E4" w:rsidP="006951E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9600E0" w:rsidRDefault="009600E0" w:rsidP="006951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951E4" w:rsidRPr="009600E0" w:rsidRDefault="009600E0" w:rsidP="006951E4">
      <w:pPr>
        <w:spacing w:after="0" w:line="240" w:lineRule="auto"/>
        <w:rPr>
          <w:rFonts w:ascii="Arial" w:eastAsia="Times New Roman" w:hAnsi="Arial" w:cs="Arial"/>
        </w:rPr>
      </w:pPr>
      <w:r w:rsidRPr="009600E0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6951E4" w:rsidRPr="009600E0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="006951E4" w:rsidRPr="009600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1.  Выполнение Закона об образовании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2. Принятие комплексных мер, направленных на повышение успеваемости и качества знаний учащихся.</w:t>
      </w:r>
    </w:p>
    <w:p w:rsidR="006951E4" w:rsidRPr="009600E0" w:rsidRDefault="006951E4" w:rsidP="006951E4">
      <w:pPr>
        <w:spacing w:after="0" w:line="240" w:lineRule="auto"/>
        <w:rPr>
          <w:rFonts w:ascii="Arial" w:eastAsia="Times New Roman" w:hAnsi="Arial" w:cs="Arial"/>
        </w:rPr>
      </w:pPr>
      <w:r w:rsidRPr="009600E0">
        <w:rPr>
          <w:rFonts w:ascii="Times New Roman" w:eastAsia="Times New Roman" w:hAnsi="Times New Roman" w:cs="Times New Roman"/>
          <w:b/>
          <w:sz w:val="24"/>
          <w:szCs w:val="24"/>
        </w:rPr>
        <w:t>2. Задачи: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условий для успешного усвоения учащимися учебных программ.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Отбор педагогических технологий для организации учебного процесса  и повышение  мотивации у слабоуспевающих учеников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особенностей слабоуспевающих  учащихся,  причин их отставания в учебе и слабой мотивации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ответственного отношения учащихся к учебному труду</w:t>
      </w:r>
    </w:p>
    <w:p w:rsidR="006951E4" w:rsidRPr="009600E0" w:rsidRDefault="006951E4" w:rsidP="006951E4">
      <w:pPr>
        <w:spacing w:after="0" w:line="240" w:lineRule="auto"/>
        <w:rPr>
          <w:rFonts w:ascii="Arial" w:eastAsia="Times New Roman" w:hAnsi="Arial" w:cs="Arial"/>
          <w:b/>
        </w:rPr>
      </w:pPr>
      <w:r w:rsidRPr="009600E0">
        <w:rPr>
          <w:rFonts w:ascii="Times New Roman" w:eastAsia="Times New Roman" w:hAnsi="Times New Roman" w:cs="Times New Roman"/>
          <w:b/>
          <w:sz w:val="24"/>
          <w:szCs w:val="24"/>
        </w:rPr>
        <w:t>3. Основные разделы планирования: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I.  Организация работы со слабоуспевающими учащимися учителя – предметника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II. Планирование работы классного руководителя со слабоуспевающими учащимися</w:t>
      </w:r>
    </w:p>
    <w:p w:rsidR="006951E4" w:rsidRPr="009600E0" w:rsidRDefault="006951E4" w:rsidP="006951E4">
      <w:pPr>
        <w:spacing w:after="0" w:line="240" w:lineRule="auto"/>
        <w:rPr>
          <w:rFonts w:ascii="Arial" w:eastAsia="Times New Roman" w:hAnsi="Arial" w:cs="Arial"/>
        </w:rPr>
      </w:pPr>
      <w:r w:rsidRPr="009600E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00E0">
        <w:rPr>
          <w:rFonts w:ascii="Times New Roman" w:eastAsia="Times New Roman" w:hAnsi="Times New Roman" w:cs="Times New Roman"/>
          <w:b/>
          <w:sz w:val="24"/>
          <w:szCs w:val="24"/>
        </w:rPr>
        <w:t>. Основополагающие направления  и виды деятельности: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1.Организация работы со слабоуспевающими и неуспевающими учащимися на уроке.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2. Методы и формы работы со слабоуспевающими и неуспевающими учащимися во внеурочное время.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4. Организация работы с родителями слабоуспевающих и неуспевающих учащихся.</w:t>
      </w:r>
    </w:p>
    <w:p w:rsidR="006951E4" w:rsidRPr="009600E0" w:rsidRDefault="006951E4" w:rsidP="006951E4">
      <w:pPr>
        <w:spacing w:after="0" w:line="240" w:lineRule="auto"/>
        <w:rPr>
          <w:rFonts w:ascii="Arial" w:eastAsia="Times New Roman" w:hAnsi="Arial" w:cs="Arial"/>
          <w:b/>
        </w:rPr>
      </w:pPr>
      <w:r w:rsidRPr="009600E0">
        <w:rPr>
          <w:rFonts w:ascii="Times New Roman" w:eastAsia="Times New Roman" w:hAnsi="Times New Roman" w:cs="Times New Roman"/>
          <w:b/>
          <w:sz w:val="24"/>
          <w:szCs w:val="24"/>
        </w:rPr>
        <w:t>5. Программа деятельности учителя</w:t>
      </w:r>
      <w:r w:rsidRPr="009600E0">
        <w:rPr>
          <w:rFonts w:ascii="Arial" w:eastAsia="Times New Roman" w:hAnsi="Arial" w:cs="Arial"/>
          <w:b/>
        </w:rPr>
        <w:t xml:space="preserve"> </w:t>
      </w:r>
      <w:r w:rsidRPr="009600E0">
        <w:rPr>
          <w:rFonts w:ascii="Times New Roman" w:eastAsia="Times New Roman" w:hAnsi="Times New Roman" w:cs="Times New Roman"/>
          <w:b/>
          <w:sz w:val="24"/>
          <w:szCs w:val="24"/>
        </w:rPr>
        <w:t>со слабоуспевающими учащимися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Провести диагностику в начале года с целью выявления уровня </w:t>
      </w:r>
      <w:proofErr w:type="spellStart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обученности</w:t>
      </w:r>
      <w:proofErr w:type="spellEnd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учащегося.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4. Комментировать оценку ученика, отмечая недостатки, чтобы ученик мог их устранять в дальнейшем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7.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8. Как учителю-предметнику оформить  следующую документацию: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График индивидуальной работы со </w:t>
      </w:r>
      <w:proofErr w:type="gramStart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слабоуспевающими</w:t>
      </w:r>
      <w:proofErr w:type="gramEnd"/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Программу работы со слабоуспевающими учащимися на </w:t>
      </w:r>
      <w:proofErr w:type="spellStart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уч</w:t>
      </w:r>
      <w:proofErr w:type="spellEnd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. год;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- Задания по ликвидации пробелов в знаниях;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- Результаты тематического контроля знаний учащихся</w:t>
      </w:r>
    </w:p>
    <w:p w:rsidR="006951E4" w:rsidRDefault="006951E4" w:rsidP="006951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- Отчет учителя-предметника по работе со слабоуспевающими учащимися.</w:t>
      </w:r>
    </w:p>
    <w:p w:rsidR="006951E4" w:rsidRDefault="006951E4" w:rsidP="006951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951E4" w:rsidRDefault="006951E4" w:rsidP="006951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951E4" w:rsidRDefault="006951E4" w:rsidP="006951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951E4" w:rsidRPr="009600E0" w:rsidRDefault="006951E4" w:rsidP="006951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600E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со слабоуспевающими учащимися на 201</w:t>
      </w:r>
      <w:r w:rsidR="009600E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9600E0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9600E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9600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600E0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9600E0">
        <w:rPr>
          <w:rFonts w:ascii="Times New Roman" w:eastAsia="Times New Roman" w:hAnsi="Times New Roman" w:cs="Times New Roman"/>
          <w:b/>
          <w:bCs/>
          <w:sz w:val="28"/>
          <w:szCs w:val="28"/>
        </w:rPr>
        <w:t>. год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9826" w:type="dxa"/>
        <w:tblCellMar>
          <w:left w:w="0" w:type="dxa"/>
          <w:right w:w="0" w:type="dxa"/>
        </w:tblCellMar>
        <w:tblLook w:val="04A0"/>
      </w:tblPr>
      <w:tblGrid>
        <w:gridCol w:w="7700"/>
        <w:gridCol w:w="2126"/>
      </w:tblGrid>
      <w:tr w:rsidR="006951E4" w:rsidRPr="00553E0C" w:rsidTr="00BC618A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0" w:name="ca9de172351125435908aee48b266d8032f35aba"/>
            <w:bookmarkStart w:id="1" w:name="0"/>
            <w:bookmarkEnd w:id="0"/>
            <w:bookmarkEnd w:id="1"/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</w:t>
            </w:r>
          </w:p>
        </w:tc>
      </w:tr>
      <w:tr w:rsidR="006951E4" w:rsidRPr="00553E0C" w:rsidTr="00BC618A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Составить список слабоуспевающих учащихся по преподаваемым предметам. Информацию сдать завучу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</w:tr>
      <w:tr w:rsidR="006951E4" w:rsidRPr="00553E0C" w:rsidTr="00BC618A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   Проведение контрольного среза знаний учащихся класса по основным разделам учебного материала предыдущих лет обучения. Цель: </w:t>
            </w:r>
          </w:p>
          <w:p w:rsidR="006951E4" w:rsidRPr="00553E0C" w:rsidRDefault="006951E4" w:rsidP="00BC618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Определение фактического уровня знаний детей.</w:t>
            </w:r>
          </w:p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</w:tr>
      <w:tr w:rsidR="006951E4" w:rsidRPr="00553E0C" w:rsidTr="00BC618A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Провести собеседование с классными руководителями по поводу выяснения  причины их отставания. Установление причин отставания  слабоуспевающих учащихся через беседы со школьными специалистами: классным руководителем, психологом,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</w:tr>
      <w:tr w:rsidR="006951E4" w:rsidRPr="00553E0C" w:rsidTr="00BC618A">
        <w:trPr>
          <w:trHeight w:val="620"/>
        </w:trPr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Встречи с отдельными родителями и  беседы с самими учащимися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  <w:tr w:rsidR="006951E4" w:rsidRPr="00553E0C" w:rsidTr="00BC618A">
        <w:trPr>
          <w:trHeight w:val="620"/>
        </w:trPr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Участие в обсуждение  вопросов работы  со слабыми учащимися  и обмен  опытом с коллегами (на педсовете</w:t>
            </w:r>
            <w:proofErr w:type="gramStart"/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)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  <w:tr w:rsidR="006951E4" w:rsidRPr="00553E0C" w:rsidTr="00BC618A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  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Сентябрь, обновлять по мере необходимости.</w:t>
            </w:r>
          </w:p>
        </w:tc>
      </w:tr>
      <w:tr w:rsidR="006951E4" w:rsidRPr="00553E0C" w:rsidTr="00BC618A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  <w:tr w:rsidR="006951E4" w:rsidRPr="00553E0C" w:rsidTr="00BC618A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 Вести обязательный тематический учет знаний слабоуспевающих учащихся  класса  при анализе тематического  учет знаний по предмету детей всего класса.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  <w:tr w:rsidR="006951E4" w:rsidRPr="00553E0C" w:rsidTr="00BC618A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1E4" w:rsidRPr="00553E0C" w:rsidRDefault="006951E4" w:rsidP="00BC618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</w:tbl>
    <w:p w:rsidR="009600E0" w:rsidRDefault="009600E0" w:rsidP="0069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1E4" w:rsidRPr="009600E0" w:rsidRDefault="006951E4" w:rsidP="006951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9600E0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моменты в организации учебного процесса</w:t>
      </w:r>
    </w:p>
    <w:p w:rsidR="006951E4" w:rsidRDefault="006951E4" w:rsidP="0069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0E0">
        <w:rPr>
          <w:rFonts w:ascii="Times New Roman" w:eastAsia="Times New Roman" w:hAnsi="Times New Roman" w:cs="Times New Roman"/>
          <w:b/>
          <w:bCs/>
          <w:sz w:val="28"/>
          <w:szCs w:val="28"/>
        </w:rPr>
        <w:t>со   слабоуспевающими  детьми</w:t>
      </w:r>
    </w:p>
    <w:p w:rsidR="009600E0" w:rsidRPr="009600E0" w:rsidRDefault="009600E0" w:rsidP="006951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  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умений учебного труда) и разноуровневую дифференциацию на всех этапах урока.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На уроках и  дополнительных занятий применять «Карточки помощи», «Памятки для учащихся», шире использовать игровые задания, которые  дают возможность работать на уровне подсознания. В работе создаются специальные ситуации успеха. 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 опросе  слабоуспевающим 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  и  пр.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Ученикам задаются наводящие вопросы, помогающие последовательно излагать материал.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опроса  и  при анализе его результатов обеспечивается атмосфера доброжелательности.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процессе изучения нового материала внимание  слабоуспевающих  учеников концентрируется на наиболее важных  и  сложных разделах изучаемой темы, учитель чаше обращается к ним с вопросами, выясняющими степень понимания учебного материала,  стимулирует вопросы учеников при затруднениях в усвоении нового материала.</w:t>
      </w:r>
    </w:p>
    <w:p w:rsidR="006951E4" w:rsidRPr="00553E0C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самостоятельной  работы  на уроке  слабоуспевающим  школьникам даются задания, направленные на устранение ошибок, допускаемых ими при ответах или в письменных  работах: отмечаются положительные моменты в их  работе  для стимулирования новых усилий, отмечаются типичные затруднения в  работе   и  указываются способы их устранения, оказывается помощь с одновременным развитием самостоятельности в учении.</w:t>
      </w:r>
    </w:p>
    <w:p w:rsidR="006951E4" w:rsidRDefault="006951E4" w:rsidP="006951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организации домашней  работы  для  слабоуспевающих 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необходимости) </w:t>
      </w:r>
      <w:proofErr w:type="gramEnd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sectPr w:rsidR="006951E4" w:rsidSect="009600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1E4"/>
    <w:rsid w:val="0004527C"/>
    <w:rsid w:val="003710B0"/>
    <w:rsid w:val="006951E4"/>
    <w:rsid w:val="009600E0"/>
    <w:rsid w:val="009B2B4B"/>
    <w:rsid w:val="00E1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9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1022</Words>
  <Characters>5827</Characters>
  <Application>Microsoft Office Word</Application>
  <DocSecurity>0</DocSecurity>
  <Lines>48</Lines>
  <Paragraphs>13</Paragraphs>
  <ScaleCrop>false</ScaleCrop>
  <Company>Home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dcterms:created xsi:type="dcterms:W3CDTF">2019-03-01T09:57:00Z</dcterms:created>
  <dcterms:modified xsi:type="dcterms:W3CDTF">2019-03-01T06:03:00Z</dcterms:modified>
</cp:coreProperties>
</file>