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01" w:rsidRPr="00A50801" w:rsidRDefault="00A50801" w:rsidP="00A50801">
      <w:pPr>
        <w:rPr>
          <w:rFonts w:ascii="Arial" w:hAnsi="Arial" w:cs="Arial"/>
          <w:b/>
          <w:color w:val="111111"/>
          <w:sz w:val="40"/>
          <w:szCs w:val="40"/>
          <w:lang w:eastAsia="ru-RU"/>
        </w:rPr>
      </w:pPr>
      <w:r w:rsidRPr="00A50801">
        <w:rPr>
          <w:b/>
          <w:sz w:val="28"/>
          <w:szCs w:val="28"/>
          <w:lang w:eastAsia="ru-RU"/>
        </w:rPr>
        <w:t> </w:t>
      </w:r>
      <w:r w:rsidRPr="00A50801">
        <w:rPr>
          <w:b/>
          <w:sz w:val="40"/>
          <w:szCs w:val="40"/>
          <w:lang w:eastAsia="ru-RU"/>
        </w:rPr>
        <w:t>Положение о приеме в 1 класс 2019- 2020г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 xml:space="preserve">С 01 февраля 2019 г начинается прием в 1 класс 2019-2020 учебного года. Записать ребенка в первый класс можно только в электронной форме самостоятельно или через Многофункциональный центр, а для этого заранее необходимо зарегистрироваться на </w:t>
      </w:r>
      <w:proofErr w:type="spellStart"/>
      <w:proofErr w:type="gramStart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Госуслуг</w:t>
      </w:r>
      <w:proofErr w:type="spellEnd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.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Порядок подачи документов через интернет (</w:t>
      </w:r>
      <w:proofErr w:type="spellStart"/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онлайн</w:t>
      </w:r>
      <w:proofErr w:type="spellEnd"/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) для зачисления в 1 класс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На региональном портале государственных и муниципальных услуг с 1 февраля 2019 года будет открыта услуга по зачислению детей в 1 класс 2019-2020 учебного года.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При записи в первый класс на следующий учебный год учитывается территориальный принцип, то есть главным критерием зачисления детей является близость образовательной организации к дому. Время подачи электронного заявления не влияет на принятие решения о зачислении в первый класс.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Для получения электронной услуги, в том числе и для предварительного заполнения электронного заявления, требуется пройти авторизацию с использованием Единой системы идентификац</w:t>
      </w:r>
      <w:proofErr w:type="gramStart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ии и ау</w:t>
      </w:r>
      <w:proofErr w:type="gramEnd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тентификации (далее — ЕСИА). В случае если у нет такой учетной записи, необходимо пройти регистрацию в ЕСИА. Информация об использовании ЕСИА представлена на сайте Министерства связи и массовых коммуникаций РФ.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 xml:space="preserve">Если нет возможности сделать это самим (нет компьютера дома, интернета, или представитель ребенка не умеет пользоваться компьютером), подать заявление можно лично в выбранной школе. Для этого нужно прийти в образовательное учреждение в день приема и обратиться за помощью к отведенному для этого сотруднику. Однако следует учесть: в этом случае заявка все равно подается через интернет, просто не родителями, а представителем школы. То есть, все равно нужна регистрация на </w:t>
      </w:r>
      <w:proofErr w:type="spellStart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Госуслугах</w:t>
      </w:r>
      <w:proofErr w:type="spellEnd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, и ребенок будет зачисляться в образовательное учреждение ровно на тех же условиях, что другие дети.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 xml:space="preserve">Подать заявку может только один родитель или законный представитель ребенка, причем лишь в одну школу. Если будут </w:t>
      </w: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lastRenderedPageBreak/>
        <w:t>сделаны заявки и в другие школы, или от мамы, папы и бабушки отдельно, "на всякий случай", их просто не учтут.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Взамен родитель получит регистрационный номер, по которому затем сможет следить за судьбой своего заявления.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Перечень документов, необходимых для зачисления ребенка в 1 класс 2019-2020 учебного года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Чтобы заявление, поданное в электронном виде, рассмотрели, необходимо предоставить в школу оригиналы документов в течение трех рабочих дней.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Электронное заявление рассматривается только при наличии оригиналов документов: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орининал</w:t>
      </w:r>
      <w:proofErr w:type="spellEnd"/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 xml:space="preserve"> и копия свидетельства о рождении ребёнка;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оригинал и копия свидетельства о регистрации ребенка по месту жительства или по месту пребывания на закрепленной территории, или документ, содержащий сведения о регистрации ребенка по месту жительства или по месту пребывания на закрепленной территории, или иные документы, подтверждающие место жительства ребенка на закрепленной территории;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2 фотографии 3х4 (любые, на личное дело);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копия СНИЛС;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иностранные граждане дополнительно предъявляют документы, подтверждающие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язык;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при подаче документов законный представитель предъявляет паспорт.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 xml:space="preserve">Узнать о зачислении ребенка в первый класс можно в течение семи рабочих дней после предоставления оригиналов документов: при зачисления ребенка на сайте школы будет размещен приказ о зачислении, в случае отказа </w:t>
      </w:r>
      <w:proofErr w:type="gramStart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–п</w:t>
      </w:r>
      <w:proofErr w:type="gramEnd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ридет уведомление по электронной почте.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lastRenderedPageBreak/>
        <w:t>При этом практика показывает, что места в этих востребованных школах заканчиваются в считанные минуты после старта приема заявлений на специальном сайте.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Если ребенок ходит в дошкольную группу нужной школы (имеется в виду детсад при школе), оформлять заявление о зачислении в первый класс этой же школы через интернет не надо. Но следует до начала приема заявлений письменно сообщить директору учебного заведения, что ребенок с 1 сентября продолжит обучение там же — только уже не в саду, а в первом классе.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Сроки подачи заявки для зачисления в 1 класс на 2019-2020 учебный год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 xml:space="preserve">Сроки приема заявлений </w:t>
      </w:r>
      <w:proofErr w:type="gramStart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в первые</w:t>
      </w:r>
      <w:proofErr w:type="gramEnd"/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 xml:space="preserve"> классы на 2019/2020 учебный год (начало обучения с 01.09.2019) утверждены распоряжением Комитета по образованию от 23.07.2018 №2196</w:t>
      </w: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noBreakHyphen/>
        <w:t>р: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с 15.12.2018 до 05.09.2019 — дети, имеющие преимущественное право зачисления граждан на обучение в государственные образовательные организации (в случае подачи заявления с 20.01.2019 преимущественное право реализуется на свободные места);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с 20.01.2019 до 30.06.2019 — дети, проживающие на закрепленной территории (в случае подачи заявления после 30.06.2019 зачисление производится на общих основаниях);</w:t>
      </w:r>
    </w:p>
    <w:p w:rsidR="00E556F3" w:rsidRPr="00A50801" w:rsidRDefault="00E556F3" w:rsidP="00A50801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A50801">
        <w:rPr>
          <w:rFonts w:ascii="Arial" w:hAnsi="Arial" w:cs="Arial"/>
          <w:color w:val="000000"/>
          <w:sz w:val="28"/>
          <w:szCs w:val="28"/>
          <w:lang w:eastAsia="ru-RU"/>
        </w:rPr>
        <w:t>с 01.07.2019 — дети, не проживающие на закрепленной территории (на свободные места).</w:t>
      </w: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556F3" w:rsidRPr="00A50801" w:rsidRDefault="00E556F3" w:rsidP="00A50801">
      <w:pPr>
        <w:rPr>
          <w:rFonts w:ascii="Arial" w:hAnsi="Arial" w:cs="Arial"/>
          <w:color w:val="111111"/>
          <w:sz w:val="28"/>
          <w:szCs w:val="28"/>
          <w:lang w:eastAsia="ru-RU"/>
        </w:rPr>
      </w:pPr>
      <w:r w:rsidRPr="00A50801">
        <w:rPr>
          <w:rFonts w:ascii="Arial" w:hAnsi="Arial" w:cs="Arial"/>
          <w:color w:val="111111"/>
          <w:sz w:val="28"/>
          <w:szCs w:val="28"/>
          <w:lang w:eastAsia="ru-RU"/>
        </w:rPr>
        <w:t> </w:t>
      </w:r>
    </w:p>
    <w:sectPr w:rsidR="00E556F3" w:rsidRPr="00A50801" w:rsidSect="0004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F0B"/>
    <w:multiLevelType w:val="multilevel"/>
    <w:tmpl w:val="155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255E1"/>
    <w:multiLevelType w:val="multilevel"/>
    <w:tmpl w:val="BCDE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E3011"/>
    <w:multiLevelType w:val="multilevel"/>
    <w:tmpl w:val="51C0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F3"/>
    <w:rsid w:val="0004527C"/>
    <w:rsid w:val="003710B0"/>
    <w:rsid w:val="005669C9"/>
    <w:rsid w:val="00820454"/>
    <w:rsid w:val="00A50801"/>
    <w:rsid w:val="00E5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C"/>
  </w:style>
  <w:style w:type="paragraph" w:styleId="2">
    <w:name w:val="heading 2"/>
    <w:basedOn w:val="a"/>
    <w:link w:val="20"/>
    <w:uiPriority w:val="9"/>
    <w:qFormat/>
    <w:rsid w:val="00E55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5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556F3"/>
  </w:style>
  <w:style w:type="character" w:styleId="a4">
    <w:name w:val="Hyperlink"/>
    <w:basedOn w:val="a0"/>
    <w:uiPriority w:val="99"/>
    <w:semiHidden/>
    <w:unhideWhenUsed/>
    <w:rsid w:val="00E556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14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3999</Characters>
  <Application>Microsoft Office Word</Application>
  <DocSecurity>0</DocSecurity>
  <Lines>33</Lines>
  <Paragraphs>9</Paragraphs>
  <ScaleCrop>false</ScaleCrop>
  <Company>Home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2019-03-01T10:13:00Z</dcterms:created>
  <dcterms:modified xsi:type="dcterms:W3CDTF">2019-03-01T06:21:00Z</dcterms:modified>
</cp:coreProperties>
</file>